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750" w:type="pct"/>
        <w:jc w:val="center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455"/>
        <w:gridCol w:w="6578"/>
      </w:tblGrid>
      <w:tr w:rsidR="00E21FD4" w:rsidRPr="00E21FD4" w:rsidTr="00E21FD4">
        <w:trPr>
          <w:tblCellSpacing w:w="15" w:type="dxa"/>
          <w:jc w:val="center"/>
        </w:trPr>
        <w:tc>
          <w:tcPr>
            <w:tcW w:w="800" w:type="pct"/>
            <w:noWrap/>
            <w:vAlign w:val="center"/>
            <w:hideMark/>
          </w:tcPr>
          <w:p w:rsidR="00E21FD4" w:rsidRPr="00E21FD4" w:rsidRDefault="00E21FD4" w:rsidP="00E21FD4">
            <w:pPr>
              <w:widowControl/>
              <w:snapToGrid w:val="0"/>
              <w:spacing w:line="240" w:lineRule="atLeast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r w:rsidRPr="00E21FD4">
              <w:rPr>
                <w:rFonts w:ascii="Times New Roman" w:eastAsia="新細明體" w:hAnsi="Times New Roman" w:cs="Times New Roman"/>
                <w:kern w:val="0"/>
                <w:sz w:val="22"/>
              </w:rPr>
              <w:t>【裁判字號】</w:t>
            </w:r>
          </w:p>
        </w:tc>
        <w:tc>
          <w:tcPr>
            <w:tcW w:w="4200" w:type="pct"/>
            <w:vAlign w:val="center"/>
            <w:hideMark/>
          </w:tcPr>
          <w:p w:rsidR="00E21FD4" w:rsidRPr="00E21FD4" w:rsidRDefault="00E21FD4" w:rsidP="00E21FD4">
            <w:pPr>
              <w:widowControl/>
              <w:snapToGrid w:val="0"/>
              <w:spacing w:line="240" w:lineRule="atLeast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r w:rsidRPr="00E21FD4">
              <w:rPr>
                <w:rFonts w:ascii="Times New Roman" w:eastAsia="新細明體" w:hAnsi="Times New Roman" w:cs="Times New Roman"/>
                <w:kern w:val="0"/>
                <w:sz w:val="22"/>
              </w:rPr>
              <w:t>98,</w:t>
            </w:r>
            <w:r w:rsidRPr="00E21FD4">
              <w:rPr>
                <w:rFonts w:ascii="Times New Roman" w:eastAsia="新細明體" w:hAnsi="Times New Roman" w:cs="Times New Roman"/>
                <w:kern w:val="0"/>
                <w:sz w:val="22"/>
              </w:rPr>
              <w:t>保險上更</w:t>
            </w:r>
            <w:r w:rsidRPr="00E21FD4">
              <w:rPr>
                <w:rFonts w:ascii="Times New Roman" w:eastAsia="新細明體" w:hAnsi="Times New Roman" w:cs="Times New Roman"/>
                <w:kern w:val="0"/>
                <w:sz w:val="22"/>
              </w:rPr>
              <w:t>(</w:t>
            </w:r>
            <w:proofErr w:type="gramStart"/>
            <w:r w:rsidRPr="00E21FD4">
              <w:rPr>
                <w:rFonts w:ascii="Times New Roman" w:eastAsia="新細明體" w:hAnsi="Times New Roman" w:cs="Times New Roman"/>
                <w:kern w:val="0"/>
                <w:sz w:val="22"/>
              </w:rPr>
              <w:t>一</w:t>
            </w:r>
            <w:proofErr w:type="gramEnd"/>
            <w:r w:rsidRPr="00E21FD4">
              <w:rPr>
                <w:rFonts w:ascii="Times New Roman" w:eastAsia="新細明體" w:hAnsi="Times New Roman" w:cs="Times New Roman"/>
                <w:kern w:val="0"/>
                <w:sz w:val="22"/>
              </w:rPr>
              <w:t>),1</w:t>
            </w:r>
          </w:p>
        </w:tc>
      </w:tr>
      <w:tr w:rsidR="00E21FD4" w:rsidRPr="00E21FD4" w:rsidTr="00E21FD4">
        <w:trPr>
          <w:tblCellSpacing w:w="15" w:type="dxa"/>
          <w:jc w:val="center"/>
        </w:trPr>
        <w:tc>
          <w:tcPr>
            <w:tcW w:w="0" w:type="auto"/>
            <w:noWrap/>
            <w:vAlign w:val="center"/>
            <w:hideMark/>
          </w:tcPr>
          <w:p w:rsidR="00E21FD4" w:rsidRPr="00E21FD4" w:rsidRDefault="00E21FD4" w:rsidP="00E21FD4">
            <w:pPr>
              <w:widowControl/>
              <w:snapToGrid w:val="0"/>
              <w:spacing w:line="240" w:lineRule="atLeast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r w:rsidRPr="00E21FD4">
              <w:rPr>
                <w:rFonts w:ascii="Times New Roman" w:eastAsia="新細明體" w:hAnsi="Times New Roman" w:cs="Times New Roman"/>
                <w:kern w:val="0"/>
                <w:sz w:val="22"/>
              </w:rPr>
              <w:t>【裁判日期】</w:t>
            </w:r>
          </w:p>
        </w:tc>
        <w:tc>
          <w:tcPr>
            <w:tcW w:w="0" w:type="auto"/>
            <w:vAlign w:val="center"/>
            <w:hideMark/>
          </w:tcPr>
          <w:p w:rsidR="00E21FD4" w:rsidRPr="00E21FD4" w:rsidRDefault="00E21FD4" w:rsidP="00E21FD4">
            <w:pPr>
              <w:widowControl/>
              <w:snapToGrid w:val="0"/>
              <w:spacing w:line="240" w:lineRule="atLeast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r w:rsidRPr="00E21FD4">
              <w:rPr>
                <w:rFonts w:ascii="Times New Roman" w:eastAsia="新細明體" w:hAnsi="Times New Roman" w:cs="Times New Roman"/>
                <w:kern w:val="0"/>
                <w:sz w:val="22"/>
              </w:rPr>
              <w:t>1000613</w:t>
            </w:r>
          </w:p>
        </w:tc>
      </w:tr>
      <w:tr w:rsidR="00E21FD4" w:rsidRPr="00E21FD4" w:rsidTr="00E21FD4">
        <w:trPr>
          <w:trHeight w:val="300"/>
          <w:tblCellSpacing w:w="15" w:type="dxa"/>
          <w:jc w:val="center"/>
        </w:trPr>
        <w:tc>
          <w:tcPr>
            <w:tcW w:w="0" w:type="auto"/>
            <w:noWrap/>
            <w:vAlign w:val="center"/>
            <w:hideMark/>
          </w:tcPr>
          <w:p w:rsidR="00E21FD4" w:rsidRPr="00E21FD4" w:rsidRDefault="00E21FD4" w:rsidP="00E21FD4">
            <w:pPr>
              <w:widowControl/>
              <w:snapToGrid w:val="0"/>
              <w:spacing w:line="240" w:lineRule="atLeast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r w:rsidRPr="00E21FD4">
              <w:rPr>
                <w:rFonts w:ascii="Times New Roman" w:eastAsia="新細明體" w:hAnsi="Times New Roman" w:cs="Times New Roman"/>
                <w:kern w:val="0"/>
                <w:sz w:val="22"/>
              </w:rPr>
              <w:t>【裁判案由】</w:t>
            </w:r>
          </w:p>
        </w:tc>
        <w:tc>
          <w:tcPr>
            <w:tcW w:w="0" w:type="auto"/>
            <w:vAlign w:val="center"/>
            <w:hideMark/>
          </w:tcPr>
          <w:p w:rsidR="00E21FD4" w:rsidRPr="00E21FD4" w:rsidRDefault="00E21FD4" w:rsidP="00E21FD4">
            <w:pPr>
              <w:widowControl/>
              <w:snapToGrid w:val="0"/>
              <w:spacing w:line="240" w:lineRule="atLeast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r w:rsidRPr="00E21FD4">
              <w:rPr>
                <w:rFonts w:ascii="Times New Roman" w:eastAsia="新細明體" w:hAnsi="Times New Roman" w:cs="Times New Roman"/>
                <w:kern w:val="0"/>
                <w:sz w:val="22"/>
              </w:rPr>
              <w:t>給付</w:t>
            </w:r>
            <w:r w:rsidRPr="00E21FD4">
              <w:rPr>
                <w:rFonts w:ascii="Times New Roman" w:eastAsia="新細明體" w:hAnsi="Times New Roman" w:cs="Times New Roman"/>
                <w:color w:val="FF0000"/>
                <w:kern w:val="0"/>
                <w:sz w:val="22"/>
              </w:rPr>
              <w:t>保險</w:t>
            </w:r>
            <w:r w:rsidRPr="00E21FD4">
              <w:rPr>
                <w:rFonts w:ascii="Times New Roman" w:eastAsia="新細明體" w:hAnsi="Times New Roman" w:cs="Times New Roman"/>
                <w:kern w:val="0"/>
                <w:sz w:val="22"/>
              </w:rPr>
              <w:t>價金</w:t>
            </w:r>
          </w:p>
        </w:tc>
      </w:tr>
      <w:tr w:rsidR="00E21FD4" w:rsidRPr="00E21FD4" w:rsidTr="00E21FD4">
        <w:trPr>
          <w:tblCellSpacing w:w="15" w:type="dxa"/>
          <w:jc w:val="center"/>
        </w:trPr>
        <w:tc>
          <w:tcPr>
            <w:tcW w:w="0" w:type="auto"/>
            <w:noWrap/>
            <w:vAlign w:val="center"/>
            <w:hideMark/>
          </w:tcPr>
          <w:p w:rsidR="00E21FD4" w:rsidRPr="00E21FD4" w:rsidRDefault="00E21FD4" w:rsidP="00E21FD4">
            <w:pPr>
              <w:widowControl/>
              <w:snapToGrid w:val="0"/>
              <w:spacing w:line="240" w:lineRule="atLeast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r w:rsidRPr="00E21FD4">
              <w:rPr>
                <w:rFonts w:ascii="Times New Roman" w:eastAsia="新細明體" w:hAnsi="Times New Roman" w:cs="Times New Roman"/>
                <w:kern w:val="0"/>
                <w:sz w:val="22"/>
              </w:rPr>
              <w:t>【裁判全文】</w:t>
            </w:r>
          </w:p>
        </w:tc>
        <w:tc>
          <w:tcPr>
            <w:tcW w:w="0" w:type="auto"/>
            <w:vAlign w:val="center"/>
            <w:hideMark/>
          </w:tcPr>
          <w:p w:rsidR="00E21FD4" w:rsidRPr="00E21FD4" w:rsidRDefault="00E21FD4" w:rsidP="00E21FD4">
            <w:pPr>
              <w:widowControl/>
              <w:snapToGrid w:val="0"/>
              <w:spacing w:line="240" w:lineRule="atLeast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r w:rsidRPr="00E21FD4">
              <w:rPr>
                <w:rFonts w:ascii="Times New Roman" w:eastAsia="新細明體" w:hAnsi="Times New Roman" w:cs="Times New Roman"/>
                <w:kern w:val="0"/>
                <w:sz w:val="22"/>
              </w:rPr>
              <w:t> </w:t>
            </w:r>
          </w:p>
        </w:tc>
      </w:tr>
      <w:tr w:rsidR="00E21FD4" w:rsidRPr="00E21FD4" w:rsidTr="00E21FD4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臺灣高等法院花蓮分院民事判決　 98年度保險上更(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一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)字第1號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上　訴　人　潘桂鳳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　　　　　　潘愛子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共　　　同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訴訟代理人　張德勝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　　　　　　李子春律師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被上訴人　　法商法國巴黎人壽保險股份有限公司台灣分公司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法定代理人　吳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澔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如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訴訟代理人　陳聖灝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被上訴人　　英屬百慕達商友邦人壽保險股份有限公司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（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美商美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　　　　　　國人壽保險股份有限公司之承當訴訟人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）</w:t>
            </w:r>
            <w:proofErr w:type="gramEnd"/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法定代理人　秦素琴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訴訟代理人　趙可蒂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被上訴人　　美商安達產物保險股份有限公司台灣分公司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（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美商安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　　　　　　達保險股份有限公司之承當訴訟人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）</w:t>
            </w:r>
            <w:proofErr w:type="gramEnd"/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法定代理人　曾增成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訴訟代理人　景熙焱律師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被上訴人　　臺灣人壽保險股份有限公司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法定代理人　朱炳昱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訴訟代理人　李文齡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被上訴人　　新光人壽保險股份有限公司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法定代理人　吳東進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訴訟代理人　曾思薇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上列當事人間請求給付保險金事件，上訴人對於臺灣花蓮地方法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院中華民國97年6月3日第一審判決提起上訴，判決後，經最高法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院第一次發回更審，本院分別於100年4月29日、100年5月27日言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詞辯論終結，判決如下：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主  文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原判決廢棄。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被上訴人法商法國巴黎人壽保險股份有限公司台灣分公司應給付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上訴人潘桂鳳新臺幣陸佰萬元，及自民國九十六年十二月六日起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至清償日止按年息百分之十計算之利息。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被上訴人英屬百慕達商友邦人壽保險股份有限公司應給付上訴人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潘桂鳳新臺幣伍佰萬元，及自民國九十六年十二月六日起至清償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日止按年息百分之十計算之利息。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被上訴人美商安達產物保險股份有限公司台灣分公司應給付上訴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人潘桂鳳新臺幣柒佰萬元，及自民國九十六年十二月六日起至清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償日止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按年息百分之十計算之利息。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被上訴人新光人壽保險股份有限公司應給付上訴人潘愛子新臺幣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貳佰萬元，及自民國九十四年十一月二十六日起至清償日止按年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息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百分之十計算之利息。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被上訴人台灣人壽保險股份有限公司應給付上訴人潘愛子新台幣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lastRenderedPageBreak/>
              <w:t>壹佰萬元，及自民國九十四年十一月二十六日起至清償日止按年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息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百分之十計算之利息。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本判決第二項至第六項，於上訴人分別以新臺幣貳佰萬元、壹佰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陸拾陸萬元、貳佰</w:t>
            </w:r>
            <w:r w:rsidRPr="00E21FD4">
              <w:rPr>
                <w:rFonts w:ascii="細明體" w:eastAsia="細明體" w:hAnsi="細明體" w:cs="細明體"/>
                <w:noProof/>
                <w:kern w:val="0"/>
                <w:sz w:val="22"/>
              </w:rPr>
              <w:drawing>
                <wp:inline distT="0" distB="0" distL="0" distR="0">
                  <wp:extent cx="137160" cy="121920"/>
                  <wp:effectExtent l="19050" t="0" r="0" b="0"/>
                  <wp:docPr id="1" name="圖片 1" descr="http://210.69.124.102/ASTAR/100E3722A0A0000004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210.69.124.102/ASTAR/100E3722A0A0000004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21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拾</w:t>
            </w:r>
            <w:r w:rsidRPr="00E21FD4">
              <w:rPr>
                <w:rFonts w:ascii="細明體" w:eastAsia="細明體" w:hAnsi="細明體" w:cs="細明體"/>
                <w:noProof/>
                <w:kern w:val="0"/>
                <w:sz w:val="22"/>
              </w:rPr>
              <w:drawing>
                <wp:inline distT="0" distB="0" distL="0" distR="0">
                  <wp:extent cx="137160" cy="121920"/>
                  <wp:effectExtent l="19050" t="0" r="0" b="0"/>
                  <wp:docPr id="2" name="圖片 2" descr="http://210.69.124.102/ASTAR/100E3722A0A0000004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210.69.124.102/ASTAR/100E3722A0A0000004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21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萬元、陸拾陸萬元、</w:t>
            </w:r>
            <w:r w:rsidRPr="00E21FD4">
              <w:rPr>
                <w:rFonts w:ascii="細明體" w:eastAsia="細明體" w:hAnsi="細明體" w:cs="細明體"/>
                <w:noProof/>
                <w:kern w:val="0"/>
                <w:sz w:val="22"/>
              </w:rPr>
              <w:drawing>
                <wp:inline distT="0" distB="0" distL="0" distR="0">
                  <wp:extent cx="137160" cy="121920"/>
                  <wp:effectExtent l="19050" t="0" r="0" b="0"/>
                  <wp:docPr id="3" name="圖片 3" descr="http://210.69.124.102/ASTAR/100E3722A0A0000004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210.69.124.102/ASTAR/100E3722A0A0000004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21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拾</w:t>
            </w:r>
            <w:r w:rsidRPr="00E21FD4">
              <w:rPr>
                <w:rFonts w:ascii="細明體" w:eastAsia="細明體" w:hAnsi="細明體" w:cs="細明體"/>
                <w:noProof/>
                <w:kern w:val="0"/>
                <w:sz w:val="22"/>
              </w:rPr>
              <w:drawing>
                <wp:inline distT="0" distB="0" distL="0" distR="0">
                  <wp:extent cx="137160" cy="121920"/>
                  <wp:effectExtent l="19050" t="0" r="0" b="0"/>
                  <wp:docPr id="4" name="圖片 4" descr="http://210.69.124.102/ASTAR/100E3722A0A0000004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210.69.124.102/ASTAR/100E3722A0A0000004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21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萬元供擔保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後，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得假執行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。但被上訴人如於假執行程序實施前，分別以新台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幣陸佰萬元、伍佰萬元、柒佰萬元、貳佰萬元、壹佰萬元分別為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上訴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人預供擔保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，得免為假執行。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第一、二審及發回前第三審訴訟費用，由被上訴人法商法國巴黎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人壽保險股份有限公司台灣分公司、英屬百慕達商友邦人壽保險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股份有限公司、美商安達產物保險股份有限公司台灣分公司、新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光人壽保險股份有限公司、台灣人壽保險股份有限公司依序負擔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千分之二八六、千分之二三八、千分之三三三、千分之九五及千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分之四八。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事實及理由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甲、程序方面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一、關於承當訴訟部分：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(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一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)按為訴訟標的之法律關係，移轉於第三人，而他造當事人不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同意由第三人承當訴訟者，移轉之當事人或第三人得聲請法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院以裁定許第三人承當訴訟。民事訴訟法第254條第1項、第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2項定有明文。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(二)查，本件被上訴人即被告美商美國人壽保險股份有限公司於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本件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繫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屬於最高法院時，於民國98年6月1日，將為訴訟標的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法律關係，讓與第三人英屬百慕達商友邦人壽保險股份有限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公司，英屬百慕達商友邦人壽保險股份有限公司乃向最高法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院聲請代美商美國人壽保險股份有限公司承當訴訟，業經最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高法院准許在案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（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詳本件最高法院98年度台上字第1867號民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事判決理由所載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）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。另本件經最高法院發回本院審理期間，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美商安達產物保險股份有限公司台灣分公司之全部營業、資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產及負債概括讓與美商安達北美洲產物保險股份有限公司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（</w:t>
            </w:r>
            <w:proofErr w:type="gramEnd"/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簡稱安達北美洲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）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，並由安達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北美州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台北分公司概括承受美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商安達保險股份有限公司台灣分公司之全部營業、資產及負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責後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，同時更名為「美商安達產物保險股份有限公司台灣分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公司」等，業據美商安達產物保險股份有限公司台灣分公司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提出行政院金融監督管理委員99年3月22日金管保理字第099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02545200號函為證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（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附於本院98年度保險上更(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一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) 字第1號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審理卷〈下簡稱本院更一審卷〉二第189頁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）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。是，美商安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達產物保險股份有限公司台灣分公司既係受讓本件為訴訟標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的之法律關係，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核應屬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民事訴訟法第254條第1項所定承當訴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訟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之範疇，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雖其誤為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承受訴訟之聲明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（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本院更一審卷二第28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4頁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）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，但應無礙於承當訴訟之意，且經上訴人及美商安達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保險股份有限公司所同意，故自准由美商安達產物保險股份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有限公司承當訴訟，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合此說明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。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二、關於承受訴訟部分：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按上訴人於原審起訴時，雖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列載法商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法國巴黎人壽保險股份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有限公司總公司為被告，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然本件訴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外人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潘桂光就系爭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與法商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法國巴黎人壽保險股份有限公司之保險契約，其訂約人實係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法商法國巴黎人壽保險股份有限公司台灣分公司，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且參以於</w:t>
            </w:r>
            <w:proofErr w:type="gramEnd"/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原審及本院前審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亦均由該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公司台灣分公司委任訴訟代理人進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lastRenderedPageBreak/>
              <w:t xml:space="preserve">    行訴訟程序，足見上訴人此部分原所列載之被告名稱尚屬有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誤，茲上訴人於本院言詞辯論時更正為「法商法國巴黎人壽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保險股份有限公司台灣分公司」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（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本院更一審卷三第241頁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），尚無不合，且此與最高法院40年台上字第105號判例意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旨有間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，並無訴之變更之問題，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併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此指明。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另法商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法國巴黎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人壽保險股份有限公司台灣分公司法定代理人，於本院訴訟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進行中已由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黃旗興變更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為吳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澔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如，此有被上訴人法商法國巴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黎人壽保險股份有限公司台灣分公司所提出經濟部100年2月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11日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經授商字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第10001027920號函及外國公司認許事項變更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表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在卷可憑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（本院更一審卷三第245頁至第248頁），是其訴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訟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代理人於99年8月2日具狀吳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澔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如聲明承受訴訟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（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本院更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一</w:t>
            </w:r>
            <w:proofErr w:type="gramEnd"/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審卷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二第214頁至第215頁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）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，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按諸民事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訴訟法第175條第1項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規定，並無不合，應予准許。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三、關於訴之變更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上訴人關於請求被上訴人給付法定遲延利息部分，於原審就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法商法國巴黎人壽保險股份有限公司部分係請求自95年5月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11日起算，而就新光人壽保險股份有限公司及台灣人壽保險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股份有限公司則係請求自94年11月6日起算，惟於本院訴訟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進行中，就法商法國巴黎人壽保險股份有限公司部分變更請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求自96年12月6日起算，就新光人壽保險股份有限公司及台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灣人壽保險股份有限公司部分則變更請求自94年11月26日起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算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（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詳本院97年度保險上字第3號民事卷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〈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下稱本院前審卷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〉第382頁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）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，顯減縮應受判決事項之聲明，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揆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諸民事訴訟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法第44 9條第1項但書、第255條第1項第3款規定，應予准許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，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併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此說明。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乙、實體方面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一、上訴人之主張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(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一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)訴外人潘桂光以自己為被保險人，向被上訴人法商法國巴黎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人壽保險股份有限公司台灣分公司（下稱巴黎人壽公司）投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保「新傷害保險暨傷害醫療保險金日額給付保險」及參加聯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邦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銀行〔吾愛吾家〕專案追加投保，約定意外身故保險金總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計為新臺幣（下同）600萬元；向美商美國人壽保險股份有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限公司臺灣分公司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（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已由英屬百慕達商人壽友邦人壽保險股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份有限公司〈下簡稱友邦人壽公司〉概括承受所有資產及負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責，並承當訴訟，故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以下均稱友邦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人壽公司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）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投保「美國人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壽個人傷害保險」，約定意外身故保險金額為500萬元；向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美商安達保險股份有限公司臺灣分公司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（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已由美商安達產物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保險公司臺灣分公司〈下簡稱安達產物保險公司〉概括承受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所有資產及負責，並承當訴訟，故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以下均稱安達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產物保險公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司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）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投保「團體傷害險」，約定意外身故保險金為700萬元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；並均指定其法定繼承人為身故保險金受益人，而依民法第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1138、1148條之規定，訴外人潘桂光之父潘真興、母潘愛子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均拋棄繼承，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故訴外人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潘桂光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之姐即上訴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人潘桂鳳為唯一合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法之法定繼承人。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(二)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另訴外人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潘桂光以自己為被保險人，向被上訴人新光人壽保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險股份有限公司（下稱新光人壽公司）投保「新光定期保險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」，保險金額10萬元，附加「新光平安意外傷害保險」保險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金額200萬元；向被上訴人台灣人壽保險股份有限公司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（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下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lastRenderedPageBreak/>
              <w:t xml:space="preserve">    稱台灣人壽公司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）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投保「新安慶終身壽險」保險金額100萬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元，附加「意外傷害保險附加特約」約定意外身故保險金為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50萬元，及投保「新新平安保險」約定意外身故保險金為50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萬元，並均指定上訴人潘愛子為身故保險金受益人。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(三)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嗣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被保險人潘桂光於94年10月11日至和平工作，於12時許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和</w:t>
            </w:r>
            <w:proofErr w:type="gramEnd"/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同事林二郎於小吃店用膳時，因食物噎住，呼吸道阻塞而走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出店外嘔吐，其後潘桂光回座喝紅茶後滿臉通紅冒冷汗並喊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說不舒服，同事林二郎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付完帳時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，發現潘桂光已昏迷在餐桌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上，隨即打119通報，將潘桂光送財團法人佛教慈濟綜合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醫</w:t>
            </w:r>
            <w:proofErr w:type="gramEnd"/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院（下稱慈濟醫院）進行急救，惟潘桂光仍於16時46分因腦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幹中樞大量出血而死亡，自屬意外事故，應符合上開保險意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外事故之約定。上訴人自得分別依保險契約及保險法第34條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，請求被上訴人分別給付保險金及法定遲延利息。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(四)臺灣花蓮地方法院95年度保險字第5號及本院96年度保險上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字第1號判決，業經最高法院97年台上字第36號判決確定訴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外人即被保險人潘桂光係死於意外事故之事實，故被上訴人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等人自應依保險契約之約定，分別給付意外身故保險金予上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訴人。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(五)依花蓮縣消防局第一大隊和平消防分隊救護報告及救護紀錄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表，林二郎於事故當日13時5分通報，消防人員於13時7分到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達事故現場執行救護勤務，送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醫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途中潘桂光無意識且有抽搐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、嘔吐飯粒之現象。13時20分時，血壓為170/90mmhg，13時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40分時，血壓為165/85mmhg，除收縮壓有超過標準值140mmh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g小部分外，其舒張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壓均落在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正常值60-90mmhg範圍內，如此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之血壓，若非食物噎住、呼吸道塞住導致窒息之情形，何可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能嘔吐。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(六)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依慈濟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醫院病歷資料記載潘桂光係於午餐時倒地送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醫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不治死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亡，經法醫詳為驗斷，並於相驗屍體證明書記載潘桂光之死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因確為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意外窒息死亡，引起窒息之原因則為食物噎住致呼吸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道塞住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。且另經查證，潘桂光於門諾醫院並無氣喘、心肌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梗</w:t>
            </w:r>
            <w:proofErr w:type="gramEnd"/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塞、心臟病或其他異常疾病之就診資料紀錄，亦無任何足以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導致腦幹中樞出血之證明，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足徵潘桂光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係因非疾病引起之外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來突發事故即遭食物噎住，導致窒息而產生血壓急速升高至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血管無法承受壓力而致腦幹中樞出血之意外死亡結果。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(七)潘桂光除因傷縫合手術外，於慈濟醫院已有7年無就診紀錄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。經台灣人壽公司函詢門諾醫院查詢潘桂光主要病症，為：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一、氣喘，二、心肌梗塞，三、心臟病，四、其他異常疾病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，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據依門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諾醫院亦回函並無氣喘、心肌梗塞、心臟病或其他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異常疾病之就診資料，並無任何足以導致腦幹中樞出血之證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明。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足徵潘桂光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係因非疾病引起之外來突發事故即遭食物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噎</w:t>
            </w:r>
            <w:proofErr w:type="gramEnd"/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住，導致窒息而產生血壓急速升高至血管無法承受壓力而致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腦幹中樞出血之意外死亡結果。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(八)按一般醫院規定，於量血壓前，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亦均須要求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休息15分鐘，以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資和緩，且依高血壓認定標準：血壓並不是24小時均相同，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而係隨著時間起伏不定的，故並不能因一次之血壓高，就認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定有高血壓。血壓必須在休息且安靜的情況下測量，如果每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天測量，且高出標準的次數愈多，才能診斷有高血壓。台灣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大學醫學院教授呂鴻基、吳玉樹亦稱：「高血壓的判定，切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lastRenderedPageBreak/>
              <w:t xml:space="preserve">    不可「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一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測定江山」，單憑一次測量到血壓高就認定有高血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壓是不正確的，但只要有一次血壓高，就有再測量觀察的必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要。一般高血壓的判定，應該至少有三次在不同時間，而且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平靜的情況下進行測量，其血壓皆高於制度標準值時才可算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數。」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(九)潘桂光於93年12月12日因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傷至慈濟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醫院就診，因驚恐及快速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步入，導致短暫血壓上升。該院93年12月12日急診檢傷評估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報告表，其上載明潘桂光：「機轉：打架，意圖：故意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（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暴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力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）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，明顯酒醉，起因：爭執起口角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‧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」係因傷至醫院縫合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，在此種特殊情況下，潘桂光之血壓才會高達196/118mmhg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，與一般正常情形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迥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不相同。原審以此特殊情況之單一個案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，認定潘桂光有高血壓病史，此實難令人接受，也與事實有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違。且當時血壓196/118mmhg已比165/85m mhg高出甚多，並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未滿臉通紅，到外面嘔吐，顯然潘桂光上開165/85mmhg血壓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，絕無可能導致死者嘔吐甚至死亡，應已無疑。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(十)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況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，證人即法醫陳瑞璋於本院已證述，潘桂光腦幹中樞神經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出血之原因，應係食物噎住，導致潘桂光血壓升高，進而續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發腦幹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中樞出血死亡。且法務部法醫研究所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（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下稱法醫研究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所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）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及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臺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北醫學大學附設醫院（下稱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臺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北醫學院）鑑定結果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亦與法醫陳瑞璋證言相同。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(十一)被上訴人雖提出邱建銓醫師意見，稱三高會引起高血壓，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高血壓會引發心臟病等語，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惟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：此推測與前述法醫研究所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及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臺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北醫學院鑑定結果不符，且邱醫師並非兩造同意及法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院命為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鑑定之單位，其意見不能作為本案之證據，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況邱醫</w:t>
            </w:r>
            <w:proofErr w:type="gramEnd"/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師在其文中亦承認依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一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次三高紀錄，潘桂光是有可能沒有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高血壓，而且導致腦幹出血，也僅係可能而已，顯然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邱醫</w:t>
            </w:r>
            <w:proofErr w:type="gramEnd"/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師亦無法否認潘桂光確有可能是因食物噎住，誘發血壓升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高，導致腦幹中樞出血死亡。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縱認潘桂光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有高血壓病症或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屬高血壓危險群，但只要引發傷害殘廢死亡，是因意外起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端，仍與保險法第131條第2項所定之「非由疾病所引起者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」相合。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(十二)綜上，上訴人自得依保險契約及保險法第34條，請求被上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訴人分別給付保險金及法定遲延利息，並起訴聲明：(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一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)被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上訴人美商美國人壽保險股份有限公司、美商安達保險股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份有限公司應分別給付上訴人潘桂鳳500萬元、700萬元，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及均自起訴狀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繕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本送達翌日即96年12月6日起至清償日止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按年息百分之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10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計算之利息（原審卷二第82頁）；被上訴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人巴黎人壽公司應給付上訴人潘桂鳳600萬元，及自95年5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月11日起至清償日止按年息百分之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10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計算之利息；被上訴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人新光人壽公司、台灣人壽公司應分別給付上訴人潘愛子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20 0萬元、100萬元，並均自94年11月16日起至清償日止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按年息百分之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10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計算之利息（原審卷二第203頁）。(二)均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願供擔保，請准宣告假執行。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(十三)原審為上訴人敗訴之判決，駁回上訴人之訴，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爰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提起上訴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，於本院求為判決：(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一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)原判決廢棄。(二)被上訴人巴黎人壽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公司、友邦人壽公司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（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即美商美國人壽保險股份有限公司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之承當訴訟人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）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、安達產物保險公司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（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即美商安達保險股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份有限公司之承當訴訟人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）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應依序給付上訴人潘桂鳳600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lastRenderedPageBreak/>
              <w:t xml:space="preserve">      萬元、500萬元及700萬元，及均自96年12月6日起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（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即起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訴狀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繕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本送達翌日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）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至清償日止，按年息百分之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10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計算之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利息。另被上訴人新光人壽公司、台灣人壽公司應依序給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付上訴人潘愛子200萬元、100萬元，及均自94年11月26日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起至清償日止，按年息百分之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10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計算之利息。(三)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且均願供</w:t>
            </w:r>
            <w:proofErr w:type="gramEnd"/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擔保，准予宣告假執行。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二、被上訴人之主張：被上訴人巴黎人壽公司、友邦人壽公司、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安達產物保險公司、新光人壽公司、台灣人壽公司就訴外人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潘桂光向渠等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各投保上訴人主張之保險，並訂定各該保險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契</w:t>
            </w:r>
            <w:proofErr w:type="gramEnd"/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約等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情均不爭執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，惟均否認上訴人之請求，而綜合渠等抗辯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意旨略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以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：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(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一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)依各保險契約約定及保險法第131條規定，意外傷害事故應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係指「非由疾病引起」之「外來」「突發事故」，而依診斷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證明書所載，潘桂光死亡之可能原因為「腦幹中樞出血」抑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或「窒息」等情形，並非確定潘桂光係因「呼吸道阻塞窒息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」造成意外死亡之結果，上訴人自不得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逕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以相驗屍體證明書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勾選「意外」，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遽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認潘桂光死亡係因「窒息」所致。上訴人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應舉證證明潘桂光之死亡原因係屬意外事件。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(二)上訴人起訴稱被保險人潘桂光於事故日中午用餐時因食物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噎</w:t>
            </w:r>
            <w:proofErr w:type="gramEnd"/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住，呼吸道阻塞致窒息死亡，並以相驗屍體證明書為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憑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，惟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上開主張，僅能說明被保險人係死於窒息死亡之結果，尚無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法證明潘桂光窒息之原因究有何「外來的」、「突發的」而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不可預料之情事，自難認其已盡舉證之責。另依花蓮縣消防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局救護記錄表所載，潘桂光當日有「抽搐」、「癲癇」、「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噁心」、「嘔吐」等情形，救護人員當時係施以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面罩給氧等</w:t>
            </w:r>
            <w:proofErr w:type="gramEnd"/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急救處置，足認潘桂光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當日縱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有食物噎住情事，亦於第一時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間已予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排除，若係噎住情事屬實，事故當時潘桂光於呼吸道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阻塞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之際何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仍可飲用紅茶？另一般人若氣管被食物阻塞，其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必定會用力咳，而非嘔吐，遑論潘桂光於送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醫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途中或於慈濟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醫院急救中，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均未發現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其氣管中有阻塞物。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(三)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本件相驗屍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體證明書固記載潘桂光直接死亡之原因為「呼吸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道塞住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」及「食物噎住」所致之窒息，然依台灣花蓮地方法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院檢察署驗斷書上，關於潘桂光有遭食物噎住或呼吸道塞住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反射在口鼻等相關器官之情形，則付之闕如，顯見進行相驗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之法醫師於判斷潘桂光無「自為」或「他為」死亡情況後，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應係依訴外人之證詞，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逕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以認定為食物噎住呼吸道窒息死亡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之結果。再依花蓮縣消防局救護紀錄顯示，潘桂光經二次測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量，其血壓分別為170/90mmHg、168/85mmHg之血壓過高現象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，上訴人雖稱係因呼吸道阻塞而窒息所引起，然並未舉證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證</w:t>
            </w:r>
            <w:proofErr w:type="gramEnd"/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明，則是否可能係其他原因致血壓升高，尚有疑義。又實務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上於排除「病死或自然死」、「自殺」、「他殺」、「不詳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」等死亡原因，往往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勾選相驗屍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體證明書之「意外」選項，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故相驗屍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體證明書尚不足作為認定潘桂光係遭遇保險契約上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之意外事故致死之證明。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(四)上訴人另主張潘桂光係因食物噎住，導致窒息而產生血壓急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速升高至血管無法承受壓力而致腦幹中樞出血意外死亡。然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查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兩者間並無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必然關係，腦幹中樞出血並非呼吸道噎住之當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然結果，上訴人欲主張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本件係意外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，仍就「外來」、「突發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lastRenderedPageBreak/>
              <w:t xml:space="preserve">    」此意外事故之要件，仍應具體舉證以實其說。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(五)本件被保險人經慈濟醫院電腦斷層後檢查，會診神經外科及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神經內科診斷為『腦幹中樞出血』，此為兩造所不爭之事實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；而查「腦出血」為「腦中風」之其中一種類型，可能致成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因素並不只有高血壓而已，尚包括：年齡、心臟疾病、糖尿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病、家族病史、高血脂症、吸菸、紅血球過多、肥胖、藥物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、酗酒、壓力、季節變換…等等，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均為導致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「腦中風」之危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險因子，故尚不得僅以無高血壓病史為由，全然排除自發性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腦出血之可能；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又縱被保險人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無因高血壓就醫之紀錄，其有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可能係因強忍不適、自覺無礙、自行服用成藥、忙碌或其他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原因而未至登記有案之醫療院所就診治療，尚非即可依此認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定被保險人身體確實無任何異狀，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或絕無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高血壓病症，故上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訴人稱被保險人無高血壓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病史極少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就醫，主張被保險人非自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發性腦出血病例，實非可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採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；況且被保險人有於93年12月12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日經慈濟醫院測得血壓值170/90mmHg之紀錄，此數值已高出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正常值許多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（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正常血壓：收縮壓＜120mmHg且舒張壓＜80mmH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g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）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，故被保險人確實曾有血壓值異常偏高之往例可循。而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依統計資料顯示高血壓患者為腦中風之高危險群，但不意謂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無高血壓即不會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罹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患腦中風。潘桂光確因腦中風死亡，並無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意外，事故發生而係疾病死亡，保險人不負賠償責任。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(六)依「台灣腦中風學會腦出血治療共識小組」在「自發性腦出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血的內外科學療法－一般處理原則」中記載，腦內出血之臨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床症狀包括：頭痛（40％）、噁心嘔吐（35％）、血壓偏高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（87％）、意識障礙（50％），少數會有癲癇發作現象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（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6.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1％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）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，腦中風發生時，若有明顯的暈眩與嘔吐，往往表示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病變在後腦窩，亦即腦幹小腦病變。本件潘桂光於事故當時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雖確有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吞嚥困難、嘔吐及抽搐等情形，然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此均為腦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中風之症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狀，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且慈濟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醫院診斷並無窒息致死之情形，故潘桂光係因腦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幹中樞出血導致吞嚥困難及嘔吐，並非因噎住、嘔吐而導致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腦幹中樞出血。根據慈濟醫院之病情說明書記載：「病患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潘</w:t>
            </w:r>
            <w:proofErr w:type="gramEnd"/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桂光先生，…於民國94年10月11日由和平分隊送至本院急診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。到院主訴為午餐時意識不清。本院電腦斷層檢查顯示腦幹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生命中樞出血。…本院診斷為腦幹中樞出血，辦理急救無效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自動離院。」足認第一時間為被保險人潘桂光實施急救診療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之慈濟醫院醫師亦不認為被保險人潘桂光係因食物噎住、呼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吸道阻塞而窒息死亡。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(七)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另葉昭渠教授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於「法醫學」書中第140、141頁論述，「第八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編自然死E.因腦疾患所致之急死：(1)腦溢血。（141頁）…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」；另「高血壓」書中第80至84頁論述，「與高血壓有關的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腦部疾病就是「腦中風」。…四條腦動脈在顱骨中，分為數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階段，分支逐漸變細，將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血液供至腦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的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各處，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一旦某處出現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破裂，血液循環無法順暢進行，接受動脈血液供給的腦部就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會受損，…腦是指令中心，因此這種狀態出現時，就會造成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言語障礙或手腳麻痺，因為呼吸困難而導致生命危險等，這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就是「腦中風」。腦中風大致分為二種，一種為「腦梗塞」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與「腦溢血」二種。（80頁）腦溢血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（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腦的動脈破裂，腦神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經受損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）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是發生在腦的細動脈。細動脈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一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部份壞死，這部分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膨脹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如瘤一般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，然後破裂。一旦出現高血壓時，腦溢血會多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lastRenderedPageBreak/>
              <w:t xml:space="preserve">    出二倍。…」「腦出血：非外傷性腦出血的原因非常多，…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，這種腦出血常和高血壓有密切關係。中風常見的症狀八、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腦神經障礙：吞嚥困難」等，更加證明被保險人當時吃飯而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後嘔吐之情形，亦屬『腦中風』之症狀！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(八)上訴人以訴外人潘桂光七年未有就醫記錄，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即認腦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幹出血非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疾病引起，實有未當，因未有就醫記錄與沒有疾病，二者並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不相等，漠視疾病而未就醫，往往導致嚴重的後果；訴外人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潘桂光於92年6月17日於財團法人臺灣基督教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門諾會醫院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眼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科診察紀錄，即載明其有三高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〈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飯後血糖、膽固醇、三酸甘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油脂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〉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現象：血糖207〈正常值小於110mg/dl〉、膽固醇700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〈正常值小於200mg/dl〉、三酸甘油脂5600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〈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正常值小於15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0mg/dl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〉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，其中三酸甘油脂較正常人高出37倍，若非屬疾病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實屬牽強；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另訴外人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潘桂光93年12月12日，因與人爭執起口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角而打架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受傷〈非上訴人於上訴狀所載之車禍造成〉，至慈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濟醫院進行外科縫合治療時，亦有高血壓的紀錄，上訴人所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飾稱因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驚恐及快速步入造成，不足憑信。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(九)本件原審判決對於本院96年保險字第1號確定判決，已明白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表示「可知潘桂光確實有高血壓病史，且於一般客觀情況下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，呼吸道阻塞並不會造成腦幹中樞出血，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反之，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腦幹出血而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造成昏迷時，喉部反射變差容易造成呼吸道阻塞之結果，則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前開訴訟資料，已足以推翻…臺灣高等法院花蓮分院96年度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保險上字第1號及最高法院97年度台上第36號判決所為之判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斷」，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故縱與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本件相同之案件經最高法院判決確定，但依最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高法院73年度台上字第4062號判決意旨反面解釋，法院亦非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不得為不同之認定，且本件與前案當事人或訴訟標的之法律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係均有不同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，自不受該案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既判力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之拘束。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(十)法醫研究所99年7月21日所附法醫文書審查鑑定書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（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法醫所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(99)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醫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文字第0991101745號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）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，其中案情概述第三行所稱「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林二郎發現死者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吃飯噎到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，就逕自出店外嘔吐」，仍屬有爭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執之事實，蓋潘桂光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被噎到純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係林二郎之臆測。且該鑑定刻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意曲解慈濟醫院病情說明書所述「按一般醫學學理呼吸道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阻</w:t>
            </w:r>
            <w:proofErr w:type="gramEnd"/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塞極少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為腦幹出血之病因，常是腦幹出血而造成昏迷時，喉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部反射變差，容易造成呼吸道阻塞」，亦與張新醫師於本院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所證「他（指潘桂光）到院時有呼吸，代表他的呼吸並沒有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完全堵塞」之證言不符，竟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逕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以不存在之「呼吸道阻塞」表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示意見，又未表明其理由，故其鑑定意見實不可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採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。另本件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經台北醫學院鑑定結果雖亦認「故推論，應是先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不慎噎到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，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而後血壓升高，進而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續發腦幹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出血」，然台北醫學院就此推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論並無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論述理由，未說明醫學上之根據，此邱建銓醫師表示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不能接受其說法。又台北醫學院認「如果病人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是先腦幹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出血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，再引起食物噎住，則不可能再到店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外吐完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之後，又入座喝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一杯茶，才在椅子上昏迷」，此一說法亦無醫理上說明，依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多數醫學上著作之意見，認中風昏迷是與腦出血大小及其出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血之區域相關，腦出血初期因量較少，病人雖身體不適，尚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未影響神經中樞，病人意識清醒不致昏迷，但因出血量愈來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愈大，一旦壓迫到吞嚥神經，就會有吞嚥困難情形，再嚴重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就會陷入昏迷，故台北醫學院之論點，難令人接受。且正常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人若被噎住絕不致引發腦出血，以溺水或其因窒息死亡者為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lastRenderedPageBreak/>
              <w:t xml:space="preserve">    例，並無腦出血之情形即知，由此足認台北醫學院之鑑定意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見，並無可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採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。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(十一)並本院均答辯聲明：(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一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)上訴駁回。(二)如受不利之判決，願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供擔保免為假執行。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三、兩造爭執之要旨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上訴人起訴主張：訴外人潘桂光以自己為被保險人，向被上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訴人巴黎人壽公司投保「新傷害保險暨傷害醫療保險金日額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給付保險」及參加聯邦銀行〔吾愛吾家〕專案追加投保，約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定意外身故保險金總計600萬元；向被上訴人友邦人壽公司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投保「美國人壽個人傷害保險」，約定意外身故保險金為50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0萬元；向被上訴人安達產物保險公司投保「團體傷害險」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，約定意外身故保險金為700萬元；並均指定法定繼承人為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身故保險金受益人，潘桂光之父潘真興、母潘愛子均拋棄繼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承，被上訴人潘桂鳳為唯一合法之法定繼承人。另潘桂光以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自己為被保險人，向被上訴人新光人壽公司投保「新光定期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保險」，保險金額10萬元，附加「新光平安意外傷害保險」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保險金額200萬元；向被上訴人台灣人壽公司投保「新安慶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終身壽險」保險金額100萬元，附加「意外傷害保險附加特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約」約定意外身故保險金為50萬元，及投保「新新平安保險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」約定意外身故保險金為50萬元，並均指定被上訴人潘愛子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為身故保險金受益人。潘桂光於94年10月11日12時許，與同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事林二郎至花蓮縣秀林鄉○○村○○路李建忠經營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之家味香</w:t>
            </w:r>
            <w:proofErr w:type="gramEnd"/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小吃店用餐時，因食物噎住，呼吸道阻塞，經送往慈濟醫院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急救，仍因腦幹中樞出血而死亡，自屬意外事故，符合上開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保險單意外事故之約定，自得分別請求被上訴人給付約定之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保險金及其法定遲延利息等情。被上訴人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則均以潘桂光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之死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亡實係因腦幹中樞出血所致，而呼吸道阻塞僅係因其正值用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餐之際，突發腦幹中樞出血所引起，又潘桂光原即有高血壓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患者為腦中風之高危險群，潘桂光確因腦中風死亡，並無意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外，事故發生而係疾病死亡，保險人不負賠償責任，且上訴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人主張潘桂光係因食物噎住呼吸道產生窒息，血壓急速升高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，導致腦幹出血死亡，應屬意外云云，並未舉證以實其說，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伊等不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負給付保險金之責任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等語資為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抗辯。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四、下列事實為兩造所不爭執（詳原審卷(二)第83頁至第86頁）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(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一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)上訴人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潘桂鳳係訴外人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潘桂光之唯一法定繼承人。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（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原審卷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(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一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)第30頁至第35頁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）</w:t>
            </w:r>
            <w:proofErr w:type="gramEnd"/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(二)上訴人潘愛子係潘桂光向被上訴人新光人壽、台灣人壽投保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本件保險契約所指定之意外身故保險金受益人。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(三)訴外人潘桂光以自己為被保險人，於94年5月21日向被上訴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人巴黎人壽公司投保「新傷害保險暨傷害醫療保險金日額給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付保險」（保單號碼IPA0000000），約定意外身故保險金為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300萬元，並約定身故保險金受益人若未指定，則以被保險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人之法定繼承人為受益人；訴外人潘桂光復於94年10月4日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向被上訴人巴黎人壽公司追加投保金額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（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聯邦銀行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〔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吾愛吾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家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〕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專案加保聲明書，保單號碼IPA0000000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）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，其中意外身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故保險金加保金額為300萬元，並指定其法定繼承人為身故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保險金受益人，是訴外人潘桂光依前開保險契約投保之意外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身故保險金共計600萬元。上開保險契約第2條【保險範圍】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lastRenderedPageBreak/>
              <w:t xml:space="preserve">    約定「被保險人於本契約有效期間內，因遭受意外傷害事故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，致其身體蒙受傷害或致成殘廢、死亡時，本公司依照本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契</w:t>
            </w:r>
            <w:proofErr w:type="gramEnd"/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約的約定，給付保險金。前項所稱意外傷害事故，指非自疾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病引起之外來突發事故。」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（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詳原審卷(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一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)第36頁至第37頁、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第111頁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）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。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(四)訴外人潘桂光以自己為被保險人，向被上訴人友邦人壽公司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「美國人壽個人傷害保險」（保單號碼D00000000P），約定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意外身故保險金為300萬元，保險期間自94年7月28日24時起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1年，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嗣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潘桂光於94年8月8日變更前開契約內容，將投保金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額由300萬元提高至500萬元，並指定其法定繼承人為身故保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險金受益人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。前開保險契約條款第2條【保險範圍】約定「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被保險人於本契約有效期間內，因遭受意外傷害事故，致其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身體蒙受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傷害或而致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重大燒燙傷、殘廢或死亡時，依本契約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的約定，給付保險金。前項所稱意外傷害事故，指非自疾病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引起之外來突發事故。」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（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詳原審卷(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一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)第38頁至第39頁、第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136頁、第141頁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）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。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(五)訴外人潘桂光以自己為被保險人，於94年間向被上訴人安達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產物保險公司投保「團體傷害險」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（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保單號碼GPPT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Ｚ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0000000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000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）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，約定意外身故保險金為700萬元，並指定以被保險人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之法定繼承人為身故保險金受益人。前開保險契約條款第5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條【保險範圍】約定「被保險人於本契約有效期間內，因遭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受意外傷害事故，致其身體蒙受傷害而致殘廢或死亡時，依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照本契約的約定，給付保險金。前項所稱意外傷害事故，指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非由疾病引起之外來突發事故。」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（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詳原審卷(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一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)第40頁、卷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(二)第142頁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）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。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(六)訴外人潘桂光以自己為被保險人，於92年5月28日向被上訴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人新光人壽公司投保「新光定期保險」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（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保單號碼6SA12565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），保險金額10萬元，附加「新光平安意外傷害保險」保險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金額200萬元，並指定上訴人潘愛子為其身故保險金受益人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。前述平安意外傷害保險附約條款第3條約定「意外傷害事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故：被保險人於本附約有效期間內，因遭受意外傷害事故，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致其身體蒙受傷害而致成殘廢或死亡時。前款所稱意外事故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，指非自疾病引起之外來突發事故。」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（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詳原審卷(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一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)第41頁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、第42頁、第185頁、第189頁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）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。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(七)訴外人潘桂光以自己為被保險人，於92年6月17日向被上訴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人台灣人壽公司投保「新安慶終身壽險」保險金額：100萬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元（保單號碼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Ｚ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000000000），附加「意外傷害保險附加特約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」約定意外身故保險金為50萬元，及投保「新新平安保險」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約定意外身故保險金為50萬元，並指定上訴人潘愛子為「新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安慶終身壽險」及「新新平安保險」身故保險金受益人。依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被上訴人台灣人壽公司新平安保險保險單條款第2條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【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保險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範圍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】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及台灣人壽意外傷害保險附加特約保險單條款第5條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【保險範圍】均約定「被保險人於本契約有效期間內，因遭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受外來突發的意外傷害事故，並以此意外傷害事故為直接且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單獨原因，致其身體蒙受傷害或因而殘廢或死亡時，依本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契</w:t>
            </w:r>
            <w:proofErr w:type="gramEnd"/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約的約定，給付保險金。」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（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詳原審卷(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一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)第43頁至第45頁、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第227頁、第235頁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）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。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(八)慈濟醫院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診字第Ｚ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000000000號診斷證明書及病情說明書記載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lastRenderedPageBreak/>
              <w:t xml:space="preserve">    ：「病患潘桂光於94年10月11日13時48分送至本院急診室，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到院時意識不清。經電腦斷層後檢查、會診神經外科及神經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內科診斷為腦幹中樞出血。病患於14時09分出現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無脈性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心律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，經急救至14時11分回復自發性心跳。於16時45分出現心室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心搏過速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，經急救至17時15分仍無心跳，於17時30分辦理急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救無效自動離院。」、「本院診斷為腦幹生命中樞出血合併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心律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不整經急救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無效。關於呼吸道阻塞窒息之臆斷，宜請教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相驗之法醫說明。」（詳原審卷(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一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)第118頁、第120頁）。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(九)依花蓮縣消防局救護紀錄表顯示，訴外人潘桂光於94年10月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11日有「抽搐、癲癇、噁心、嘔吐」之情形，救護人員施以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「維持呼吸道、面罩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給氧、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心理支持」之急救處置，且其意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識狀況為「模糊（言語欠明，對刺激有反應）」，經救護人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員分別於當日13時20分、13時40分二次測量其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呼吸均為每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分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鐘30次、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脈搏均為每分鐘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100次、血壓分別為170/90mmHg、1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65/85mmHg。（詳原審卷(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一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)第156頁）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(十)依臺灣花蓮地方法院檢察署相驗屍體證明書記載，潘桂光「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死亡時間：94年10月11日下午17時15分」、「死亡方式：意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外」、「直接死亡之原因為：甲、窒息、乙（甲之原因）呼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吸道塞住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、丙（乙之原因）食物噎住」。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（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詳原審卷(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一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)第11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9頁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）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。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以上事實，並有戶籍謄本、臺灣花蓮地方法院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花院明民寅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94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繼334第3918號就潘真興、潘愛子拋棄繼承准備查之函文、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臺灣花蓮地方法院檢察署相驗屍體證明書、保險契約要保書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、保險單、加保聲明書、慈濟醫院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診字第Ｚ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000000000號診斷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證明書及病情說明書、花蓮縣消防局救護紀錄表等在卷可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稽</w:t>
            </w:r>
            <w:proofErr w:type="gramEnd"/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（以上卷頁各詳如前開各點所載），並有慈濟醫院以99年5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月7日慈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醫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文字第0990001010號函檢送之潘桂光病歷資料附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卷可憑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（本院更一審卷二第23頁至60頁），復經本院調取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臺</w:t>
            </w:r>
            <w:proofErr w:type="gramEnd"/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灣花蓮地方法院檢察署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94年度相字第385號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相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驗卷核閱無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訛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，而被上訴人對上開文書形式上之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真正均亦不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爭執，自堪信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為真實。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五、本件經原審依民事訴訟法第270條之1第1項第3款規定協議簡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化爭點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，兩造同意簡化爭點為：被保險人潘桂光是否為保險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契約所約定之意外死亡？（原審卷二第86頁）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六、本院之判斷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(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一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)按「傷害保險人於被保險人遭受意外傷害及其所致殘廢或死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亡時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，負給付保險金額之責。前項意外傷害，指非由疾病引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起之外來突發事故所致者」，保險法第131條定有明文。又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被保險人潘桂光與被上訴人等所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訂定系爭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保險契約，均約定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「被保險人於本附約有效期間內，因遭受意外傷害事故…，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致其身體蒙受傷害而致身故或殘廢時，依照本附約約定，給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付保險金」。「本條所稱『意外傷害事故』，指非由疾病引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起之外來突發事故」（詳前開不爭執事實(三)至(七)所載）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，職是，被保險人潘桂光是否係意外事故致死亡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（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非疾病引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起之外來突發事故而致死亡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）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，自為上訴人應否理賠保險金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之要件。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(二)又「意外傷害保險乃相對於健康保險，健康保險係承保疾病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所致之損失；意外傷害保險則在承保意外傷害所致之損失。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lastRenderedPageBreak/>
              <w:t xml:space="preserve">    人之傷害或死亡之原因，其一來自內在原因，另一則為外在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事故（意外事故）。內在原因所致之傷害或死亡，係指被保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險人因罹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犯疾病、細菌感染、器官老化衰竭等身體內部因素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所致之傷害或死亡；至外來事故（意外事故），則係指內在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原因以外之一切事故而言，其事故之發生為外來性、偶然性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，而不可預見，除保險契約另有特約不保之事項外，意外事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故均屬意外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傷害保險所承保之範圍。」；然「意外傷害之界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定，在有多數原因競合造成傷殘或死亡事故之情形時，應側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重於『主力近因原則』，以是否為被保險人因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罹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犯疾病、細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菌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感染、器官老化衰竭等身體內在原因以外之其他外來性、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突發性（偶然性）、意外性（不可預知性）等因素作個案客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觀之認定，並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考量該非因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被保險人本身已存在可得預料或查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知之外在因素，是否為造成意外傷殘或死亡事故之主要有效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而直接之原因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（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即是否為其重要之最近因果關係)而定」，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有最高法院92年台上字第2710號及同院94年台上字第1816號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判決意旨可參。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(三)查，上訴人主張被保險人潘桂光於94年10月11日12時許，與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同事林二郎至花蓮縣秀林鄉和平村和平208-22號李建忠所經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營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之家味香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小吃店用餐時，因食物噎住，呼吸道阻塞而走出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店外嘔吐，其後走回店內回座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喝畢一杯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紅茶後，滿臉通紅冒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冷汗並喊說不舒服，同事林二郎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付完帳時發現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潘桂光已昏迷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在餐桌上，隨即打119通報，將潘桂光送往慈濟醫院進行急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救，仍然不治死亡等事實，業據證人林二郎、李建忠於臺灣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花蓮地方法院檢察署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94年度相字第385號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相驗案件警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詢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中分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別證稱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：「我與潘桂光是同事的關係，二人中午下班時，休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息要去吃午餐，協議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去家味香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小吃店用餐，當時我與潘桂光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是分開點菜，同桌食用自己所點的菜，我們沒有飲酒，那時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潘桂光是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吃飯噎到東西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後，就逕自出店外嘔吐，隨後進店入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座喝一杯紅茶後，滿臉通紅冒冷汗，隨之坐在椅子上昏迷不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醒。我發現後就逕自報119來救護送往慈濟醫院。同日下午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16時40分許院方醫師搶救無效，即請家屬將遺體帶回處理。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」、「當時我看到死者在吃飯，吃到一半被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飯噎到就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跑到外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面去嘔吐，嘔吐完後又到我店內有放紅茶的再倒一杯紅茶回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到座位坐下，不到一下子死者就暈倒，他的朋友就馬上打11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9叫救護車送醫院。該死者與報案人一起在店內吃飯。」等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語明確（詳前開相驗卷宗第9頁、第12頁），並有上訴人所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提出其二人警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詢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筆錄在卷足憑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（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本院前審卷第346頁至第350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頁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）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，復經本院調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取前開相驗卷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查閱屬實。又林二郎係於當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日13時5分通報，消防人員邱創華、何守倫於13時7分駕救護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車至和平村和平路208-22號執行救護勤務，送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醫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途中患者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潘</w:t>
            </w:r>
            <w:proofErr w:type="gramEnd"/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桂光意識模糊、且有抽搐、癲癇、嘔心、嘔吐之現象，13時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41分送達慈濟醫院交由急診室人員處理之事實，亦有兩造所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不爭執之花蓮縣消防局救護記錄表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在卷可參（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詳原審卷(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一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)第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156頁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）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。再參酌慈濟醫院病情說明書記載：病患潘桂光主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訴為於午餐時意識不清昏倒在地送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醫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等情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（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原審卷(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一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)第120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頁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）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。足見被保險人潘桂光確有於94年10月11日12時許，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和</w:t>
            </w:r>
            <w:proofErr w:type="gramEnd"/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同事林二郎在李建忠所經營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之家味香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小吃店一起用餐時，發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生食物噎住，而到店外嘔吐，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返店內回座再喝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杯紅茶後，臉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lastRenderedPageBreak/>
              <w:t xml:space="preserve">    顯通紅、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頭冒冷汗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，進而意識模糊、抽搐癲癇，經送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醫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急救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不治等事實，應堪認定。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(四)被保險人潘桂光之死因，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依慈濟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醫院診斷為「腦幹生命中樞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出血合併心律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不整經急救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無效」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（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原審卷(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一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)第118頁、第120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頁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）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，而相驗證明書係記載：「直接死亡之原因為：甲、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窒</w:t>
            </w:r>
            <w:proofErr w:type="gramEnd"/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息、乙（甲之原因）呼吸道塞住、丙（乙之原因）食物噎住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」等語（原審卷(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一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)第120頁）。兩造就慈濟醫院之診斷並無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意見，但就相驗屍體證明書所載內容之解釋，亦即「潘桂光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究係因食物噎住之呼吸道阻塞致窒息之『意外』而引發腦幹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中樞出血死亡，或係因腦幹中樞出血之『疾病』影響喉部反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射變差始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有食物阻塞呼吸道情形」乙節爭執甚烈。而經本院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傳喚證人即相驗本件死者（即被保險人潘桂光）之法醫陳瑞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璋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及慈濟醫院張新醫師到庭作證說明，前者除說明於相驗書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上為前開記載之依據外，並仍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堅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證所為判斷無誤，而後者則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證稱血壓異常升高會導致腦幹中樞出血，食物噎住呼吸道會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導致血壓升高，但其無法確定本件死者是否因噎住致窒息而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導致腦幹中樞出血死亡，惟死者並沒有呼吸道完全阻塞導致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不能呼吸之情況等語（詳本院更一審卷一第81頁至第88頁）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。惟被上訴人就前開法醫所為證言，仍有爭執，本院乃依被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上訴人聲請，檢附花蓮縣消防局救護紀錄表、林二郎、李建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忠筆錄、被保險人潘桂光於慈濟醫院及門諾醫院就診之全部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病歷資料、本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件相驗卷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、法醫陳瑞璋、慈濟醫師張新於本院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前開筆錄及慈濟醫院所出具病情說明書等，函送法醫研究所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鑑定下列事項「(一)本件病患潘桂光腦幹生命中樞出血的原因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為何？1.因食物噎住呼吸道（窒息）？2.高血壓？3.因食物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噎住時嘔吐？4.其他原因？(二)依所附資料，本件病患進食中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出外嘔吐再喝水回座後倒下，能否確認係呼吸道阻塞？若病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患確有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噎住情形，是否會因緊張或嘔吐，致血壓升高或引發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腦幹生命中樞出血？或可否確認病患進食中有噎住或吞嚥因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難，乃係腦幹生命中樞出血所引起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的疾狀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？本案中，以上何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種情形最有可能？(三)依所附資料，本件病患可否判定係屬高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血壓患者？(四)若正常人無高血壓之病症，於呼吸道阻塞時，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是否會有引發腦幹生命中樞出血之情形」。茲法醫研究所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鑑</w:t>
            </w:r>
            <w:proofErr w:type="gramEnd"/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定後，據其研判結果為：「一、根據所附之資料，死者潘桂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光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較似因噎到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嘔吐時，造成血壓升高，導致腦幹中樞出血。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二、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如依慈濟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醫院病情說明書，腦幹出血昏迷後，容易造成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呼吸道阻塞，則死者因噎住出店外嘔吐，再回店內喝紅茶，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之後才昏迷不醒，此時昏迷發生在嘔吐之後，則噎住時較不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似因腦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幹中樞出血所造成。三、死者在消防局救護紀錄表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和</w:t>
            </w:r>
            <w:proofErr w:type="gramEnd"/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慈濟醫院急診所紀錄到的數次血壓測量值，死者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血壓均偏高</w:t>
            </w:r>
            <w:proofErr w:type="gramEnd"/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，但因處於頭部受撕裂傷、急救處置或搬運中，以上環境狀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況均有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可能造成血壓偏高，因此未經解剖無法斷言死者有無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高血壓病變。四、正常人無高血壓之病症，於呼吸道阻塞時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，也有可能因血壓突然升高，造成血管破裂出血」等，有該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所於99年7月21日以法醫理字第0990002941號函檢附法醫所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99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醫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文字第0991101745號法醫文書審查鑑定書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在卷可考（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本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院更一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審卷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二第195頁至第200頁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）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。惟因被上訴人質疑前開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鑑定意見之理論依據，本院乃再函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詢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法醫研究所其研判結果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lastRenderedPageBreak/>
              <w:t xml:space="preserve">    二之依據為何，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茲該所除覆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稱：係依據慈濟醫院病情說明書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所載，所載內容研判不違反醫學原理，故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爰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引作為研判依據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；顱腔受顱骨所限，幾為密閉空間，如果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顱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內容物增加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（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出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血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）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時，會引起顱內壓增高。腦幹所在於後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顱窩內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，上有小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腦天幕分隔，下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有枕體大孔供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延髓穿出，呼吸及循環中樞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和</w:t>
            </w:r>
            <w:proofErr w:type="gramEnd"/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掌管吞嚥的12對腦神經核，均位於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枕骨大孔上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緣的延髓內，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當有腦幹中樞出血時，小腦天幕下壓力增高，小腦延髓隨之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受壓迫，即會影響呼吸、循環中樞和吞嚥功能。較少見神志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清醒仍可進食，且無影響呼吸循環，但僅影響吞嚥單一功能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外，並稱本案無解剖且屬民事保險案件，如對死因或死亡過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程機轉尚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有疑慮，可另覓神經外科專科醫師鑑定等語，有該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所99年10月12日法醫理字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第0990005234號函存卷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可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稽（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本院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更一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審卷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三第4頁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）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。則本院為求慎重，依法醫研究所意見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併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被上訴人之聲請，復將前開資料函送台北醫學院鑑定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（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原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送國立臺灣大學醫學院附設醫院，但該醫院以無餘力接辦為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由退回〈詳本院更一審卷三第18頁〉，依被上訴人聲請改送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台北醫學院〈本院更一審卷三第34頁〉），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嗣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台北醫學院就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所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詢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鑑定事項，以100年2月10日校附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醫歷字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第1000000696號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函說明如下：「一、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（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病人潘桂光腦幹出血的原因為何？）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依據事發現場之證人與慈濟醫院之書面證明研判，此病人乃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因進食時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不慎噎到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，導致突發性血壓升高，因而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續發腦幹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出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血。二、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（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病人進食中噎住，是否為腦幹出血所引起的病症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？）有可能，但如果病人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是先腦幹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出血，再引起食物噎住，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則不可能再到店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外吐完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之後，又入座喝一杯紅茶後，才在椅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子上昏迷，故推論，應是先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不慎噎到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，而後血壓升高，進而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續發腦幹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出血。三、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（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正常人無高血壓病史，於呼吸道阻塞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時，是否會引發腦幹出血？）理論上可能，但臨床上並不多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見」（詳本院更一審卷三第46頁），核與法醫研究所前開所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持鑑定意見相同。由上，法醫陳瑞璋就本案被保險人潘桂光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死亡原因所為判斷及於相驗屍體證明書記載：「直接死亡之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原因為：甲、窒息」乙節，固難以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遽採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，然所判斷及記載之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「乙（甲之原因）呼吸道塞住、丙（乙之原因）食物噎住」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等，則非全然無據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而均不可信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。是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以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，上訴人主張被保險人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潘桂光係遭食物噎住而窒息乙節，固無依據，但其主張被保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險人潘桂光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因遭食物噎住，阻塞呼吸道，血壓急速升高，導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致腦幹中樞出血之事實，則信而有徵，堪以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採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信。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(五)按保險契約率皆係由保險公司預定之定型化契約，鮮有依被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保險人、要保人要求變更契約約定之餘地；又因社會之變遷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，保險市場之競爭，各類保險推陳出新，故保險契約之解釋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，應本諸保險之本質及機能加以探求，並應注意誠信原則之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適用，倘有疑義時，應為有利於被保險人之解釋，以免保險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人變相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限縮其保險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範圍，逃避應負之契約責任，獲取不當之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保險費利益，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此觀保險法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第54條第2項之規定自明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（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最高法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院92年度台上字第2710號判決參酌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）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。本件造成被保險人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潘</w:t>
            </w:r>
            <w:proofErr w:type="gramEnd"/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桂光腦幹中樞出血而死亡之原因，係因遭食物噎住、阻塞呼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吸道，導致血壓升高所致者，既如前述，是被保險人潘桂光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遭食物噎住、阻塞呼吸道，與其死亡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結果間有相當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因果關係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，應可認此乃被保險人潘桂光死亡之主要且直接有效之主力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lastRenderedPageBreak/>
              <w:t xml:space="preserve">    近因，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且屬因疾病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、細菌感染、器官老化衰竭等身體內在之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原因以外之外來性、突發性（偶然性）、意外性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（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不可預知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性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）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之意外事故，核與系爭保險契約所約定之意外死亡要件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相符，被上訴人等人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即均有給付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意外保險金之義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務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。而上訴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人二人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分別為系爭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保險契約之受益人，以意外死亡保險事故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發生，分別請求被上訴人等人給付意外保險理賠，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洵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屬有據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。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(六)被上訴人等人雖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以前詞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抗辯，惟其抗辯並不可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採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，其理由分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述如下：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1.被上訴人於本院審理中雖爭執潘桂光發生食物噎住之事，並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以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：所謂「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吃飯噎到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」是林二郎之猜想，並無任何證明有此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事實存在，而依花蓮縣消防局救護記錄表所載，救護人員當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時係施以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面罩給氧等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急救處置，足認潘桂光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當日縱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有食物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噎</w:t>
            </w:r>
            <w:proofErr w:type="gramEnd"/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住情事，亦於第一時間排除，另對潘桂光施以急救之慈濟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醫</w:t>
            </w:r>
            <w:proofErr w:type="gramEnd"/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院醫師亦不認為被保險人潘桂光有食物噎住之情事等資為抗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辯。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惟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：被保險人潘桂光於進食中，因食物噎住而至店外嘔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吐再回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店內飲用紅茶等情，業經本院依證人林二郎、李建忠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於警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詢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中所證認定無訛，被上訴人空言否認林二郎之證言，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已非可信，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況潘桂光既於店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外嘔吐後再返回店內飲用紅茶，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顯見該時阻塞其呼吸道之食物已因嘔吐而排出，是尚難以救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護人員救護及慈濟醫院急救時，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均未見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食物噎住之情形，即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謂潘桂光無因食物噎住及嘔吐之事實，被上訴人此部分抗辯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洵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非可取，且其以此質疑法醫研究所及台北醫學院鑑定意見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之認定，亦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無足取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。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2.原審卷(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一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)第118、120頁之慈濟醫院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診字第Ｚ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000000000號診斷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證明書及病情說明書雖分別記載：「病患潘桂光於94年10月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11日13時48分送至本院急診室，到院時意識不清。經電腦斷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層後檢查、會診神經外科及神經內科診斷為腦幹中樞出血。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病患於14時09分出現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無脈性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心律，經急救至14時11分回復自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發性心跳。於16時45分出現心室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心搏過速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，經急救至17時15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分仍無心跳，於17時30分辦理急救無效自動離院。」、「本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院診斷為腦幹生命中樞出血合併心律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不整經急救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無效。關於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呼吸道阻塞窒息之臆斷，宜請教相驗之法醫說明。」等語；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另被上訴人安達產物保險公司提出之急診醫師會診登記卡雖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亦記載：Brain  CT：Spontaneous  ICH from midbrain to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Pons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（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腦部斷層掃描攝影：自發性腦出血自中腦到橋腦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）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；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惟慈濟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醫院上開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文書僅足證明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潘桂光於送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醫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後經電腦斷層檢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查，暨神經外科及神經內科會診後，診斷為腦幹中樞出血合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併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心律不整而急救無效之事實。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又腦幹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中樞出血合併心律不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整固為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潘桂光最後死亡之原因，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惟慈濟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醫院僅做電腦斷層檢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查及會診，就潘桂光送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醫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前所發生之食物噎住及嘔吐等情形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並未瞭解，是關於潘桂光何以發生腦幹中樞出血合併心律不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整，無法由慈濟醫院上開文書獲得解答。而證人即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填載前開</w:t>
            </w:r>
            <w:proofErr w:type="gramEnd"/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病歷說明書之慈濟醫院醫師張新於本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院雖證稱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：病患潘桂光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到院時，呼吸道並未完全堵塞，沒有導致不能呼吸之情況等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語（本院更一審卷一第88頁），但就上訴人訴訟代理人所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詢</w:t>
            </w:r>
            <w:proofErr w:type="gramEnd"/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以「血壓異常升高是會導致腦幹中樞出血？」「食物噎住呼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吸道會導致血壓升高？」等問題時，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則均證稱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「會」，且亦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lastRenderedPageBreak/>
              <w:t xml:space="preserve">    稱本案其無法確認病患潘桂光不是因噎住導致窒息而腦幹中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樞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出血（本院更一審卷一第85頁、第88頁），顯見依證人張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新醫師之證言，其亦無法排除患者腦幹中樞出血，可能肇因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於食物噎住呼吸道而致血壓升高者。故自不能僅憑上開文書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，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逕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以認定潘桂光之死亡非係出於「非由疾病所引起之外來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突發事故」。被上訴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人執上開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文書抗辯潘桂光係因「腦幹中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樞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出血」而死亡，並非因食物噎住之意外事故而死亡，尚嫌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無據。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3.被上訴人所提出之台灣腦中風學會所發表「自發性腦出血的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內、外科療法－一般處理原則」一文，其前言記載：自發性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腦出血主要原因為長期的高血壓。其本文就腦內出血的臨床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症狀，表示突發的局部神經症狀，常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併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有頭痛（40%）、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噁</w:t>
            </w:r>
            <w:proofErr w:type="gramEnd"/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心嘔吐（35%）、血壓偏高（87%）、意識障礙（50%），少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數會有癲癇發作現象（6.1%）。約35%的病人早期症狀會有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惡化的現象，此乃發作6小時內持續出血而致腦內血塊擴大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。就腦內出血之致病原因，表示常會有高血壓病史，可能伴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隨頭部外傷之症狀，而較難區分是腦出血在先頭外傷在後，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抑或外傷後造成腦出血。或使用抗凝血劑、抗血栓藥物或有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酒精或藥物成癮，或血液疾病。其他原因如顱內動脈瘤，腦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瘤，動靜脈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畸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型或類澱粉樣血管病變等」等語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（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見原審卷(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一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)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第198頁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）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。係說明自發性腦出血主要原因為長期的高血壓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，此外或因使用抗凝血劑、抗血栓藥物，或有酒精或藥物成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癮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，或血液疾病，或顱內動脈瘤，腦瘤，動靜脈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畸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型或類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澱</w:t>
            </w:r>
            <w:proofErr w:type="gramEnd"/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粉樣血管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病變等，亦均可能造成自發性腦出血，且亦有可能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因腦部外傷而造成腦出血；足見腦內出血除個人內在因素外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，亦有可能來自外在因素。至於腦內出血時臨床的局部神經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症狀，雖常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併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有頭痛（40%）、噁心嘔吐（35%）、血壓偏高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（87%）、意識障礙（50%），少數會有癲癇發作現象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（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6.1%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），亦並非表示頭痛、噁心嘔吐、血壓偏高、意識障礙、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癲</w:t>
            </w:r>
            <w:proofErr w:type="gramEnd"/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癇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發作等現象必與腦內出血有關，而絕對排除其他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其他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內在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或外在因素。則依被上訴人所援引之上開文獻，亦不能證明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被保險人潘桂光於94年10月11日中午用餐時，必係先有自發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性腦出血，始造成噁心嘔吐、抽搐癲癇及昏迷現象。而潘桂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光於94年10月11日中午用餐時確有發生食物噎住，而到店外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嘔吐等情形，已如前述，足見食物噎住、嘔吐，是導致潘桂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光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最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後腦內中樞出血造成死亡之原因。被上訴人以潘桂光當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時有噁心嘔吐、血壓偏高、意識模糊、抽搐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癲癇等腦內出血</w:t>
            </w:r>
            <w:proofErr w:type="gramEnd"/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臨床的局部神經症狀，即抗辯潘桂光係因單純腦內中樞出血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導致嘔吐、抽搐，並非先有食物噎住、嘔吐始導致腦內中樞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出血，而忽視潘桂光確有食物噎住、嘔吐之事實，容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係倒果</w:t>
            </w:r>
            <w:proofErr w:type="gramEnd"/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為因，自非可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採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。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4.原審就呼吸道阻塞是否會引起腦幹中樞出血乙事函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詢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慈濟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醫</w:t>
            </w:r>
            <w:proofErr w:type="gramEnd"/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院結果，該院97年5月8日慈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醫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文字第0970001016號函所附病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情說明書所謂：「按一般醫學學理呼吸道阻塞極少為腦幹中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樞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出血之病因，常是腦幹出血而造成昏迷時，喉部反射變差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容易造成呼吸道阻塞。」僅說明呼吸道阻塞極少為腦幹中樞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出血之病因而已，並非排除腦幹中樞出血必非由於呼吸道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阻</w:t>
            </w:r>
            <w:proofErr w:type="gramEnd"/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塞，亦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不能執此認定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潘桂光之死因係單純由於腦幹中樞出血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lastRenderedPageBreak/>
              <w:t xml:space="preserve">    之內在因素。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5.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依慈濟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醫院急診檢傷護理評估紀錄表之記載，潘桂光於93年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12月12日因酒醉打架受傷前往慈濟醫院縫合時，雖有血壓高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達196/118mmHg之紀錄（見原審卷(二)第207頁）；惟依通常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醫</w:t>
            </w:r>
            <w:proofErr w:type="gramEnd"/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學理論，人體血壓係隨個人內外在之各種因素變化而不同，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無法僅單憑一次測得血壓高就認定為高血壓患者，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此亦據證</w:t>
            </w:r>
            <w:proofErr w:type="gramEnd"/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人即慈濟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醫院醫師張新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於本院證述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在卷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（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本院更一審卷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一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第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86頁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）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，是潘桂光於酒醉打架受傷之特殊情況下所測得之血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壓偏高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，實並不足以認定潘桂光即有高血壓病史。被上訴人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辯以潘桂光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有高血壓病史，係因高血壓導致腦幹中樞出血，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並非意外，而係因疾病死亡云云，顯非可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採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。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6.至被上訴人另提出法醫石台平之意見書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（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本院更一審卷二第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287頁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）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及醫師邱建銓之陳述意見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（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本院更一審卷二第262頁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至第263頁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）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，欲藉以推翻法醫研究所及台北醫學院之鑑定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意見，然細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繹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石台平法醫及邱建銓醫師之意見書，均在於說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明腦幹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中樞出血之一般醫學原理，依其等說明，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按諸一般醫</w:t>
            </w:r>
            <w:proofErr w:type="gramEnd"/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學理論，腦幹出血固多源自自身疾病而為自發性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顱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內出血，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但其說明中，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亦均僅謂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「大部分」，顯未能完全排除本件被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保險人潘桂光腦幹中樞出血，乃肇因於遭食物噎住，阻塞呼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吸道，導致血壓急速升高之可能性。故本院認無再傳喚石台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平法醫及邱建銓醫師之必要。而被上訴人就被保險人潘桂光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腦幹中樞出血，並非肇因於遭食物噎住，阻塞呼吸道，導致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血壓急速升高乙情，迄未提出其他事證以實其說，自難因其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所提之一般醫學理論，即得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遽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予推翻法醫研究所及台北醫學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院前開鑑定意見。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(七)承上，被保險人潘桂光既係因意外事故而死亡，被上訴人等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保險人自有依約給付保險金之義務。則保險受益人即上訴人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潘桂鳳依據保險契約之法律關係及保險法第34條規定，請求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被上訴人巴黎人壽公司、友邦人壽公司、安達產物保險公司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分別給付600萬元、500萬元、700萬元，及均自起訴狀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繕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本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送達之翌日即96年12月6日起至清償日止按年息百分之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10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計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算之利息，自應准許。又保險受益人即上訴人潘愛子依據保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險契約之法律關係及保險法第34條規定，請求被上訴人新光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人壽公司、台灣人壽公司分別給付200萬元、100萬元，及均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自理賠申請書送達15日後之翌日即94年11月26日起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（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新光人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壽、台灣人壽就起算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日均不爭執）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至清償日止按年息百分之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10計算之利息，亦應准許。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七、綜上所述，原審為上訴人敗訴之判決，尚有未合。上訴意旨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指摘原判決不當，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求予廢棄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改判，為有理由。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爰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廢棄改判如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主文第2項至第6項所示。又兩造分別請求提供擔保聲請宣告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假執行及免為假執行，核無不合，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爰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分別酌定相當擔保金額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准許之，如主文第7項所示。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八、本件事證已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臻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明確，兩造其餘攻擊防禦方法，核與判決結果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不生影響，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爰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不再予論述。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九、據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上論結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，本件上訴為有理由，依民事訴訟法第450條、第7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8條、第85條第1項但書、第463條、第390條第2項、第392條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第2項，判決如主文。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中    華    民    國   100    年    6     月    13    日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lastRenderedPageBreak/>
              <w:t xml:space="preserve">                    民事庭審判長法  官  謝志揚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                          法  官  李水源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                          法  官  許仕楓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以上正本係照原本作成。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如不服本判決，應於收受送達後20日內向本院提出上訴書狀，其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未表明上訴理由者，應於提出上訴後20日內向本院補提理由書狀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（均須按他造當事人之人數附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繕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本）。上訴時應提出委任律師或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具有律師資格之人之委任狀；委任有律師資格者，另應附具律師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資格證書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及釋明委任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人與受任人有民事訴訟法第466條之1第l項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但書或第2項（詳附註）所定關係之釋明文書影本。如委任律師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提起上訴者，應一併繳納上訴審裁判費。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附  </w:t>
            </w:r>
            <w:proofErr w:type="gramStart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註</w:t>
            </w:r>
            <w:proofErr w:type="gramEnd"/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：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民事訴訟法第466條之1（第1項、第2項）：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對於第二審判決上訴，上訴人應委任律師為訴訟代理人。但上訴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人或其他法定代理人具有律師資格者，不在此限。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上訴人之配偶、三親等內之血親、二親等內之姻親，或上訴人為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法人、中央或地方機關時，其所屬專任人員具有律師資格並經法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院認為適當者，亦得為第三審訴訟代理人。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>中    華    民    國   100    年    6     月    13    日</w:t>
            </w:r>
          </w:p>
          <w:p w:rsidR="00E21FD4" w:rsidRPr="00E21FD4" w:rsidRDefault="00E21FD4" w:rsidP="00E21F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rPr>
                <w:rFonts w:ascii="細明體" w:eastAsia="細明體" w:hAnsi="細明體" w:cs="細明體"/>
                <w:kern w:val="0"/>
                <w:sz w:val="22"/>
              </w:rPr>
            </w:pPr>
            <w:r w:rsidRPr="00E21FD4">
              <w:rPr>
                <w:rFonts w:ascii="細明體" w:eastAsia="細明體" w:hAnsi="細明體" w:cs="細明體" w:hint="eastAsia"/>
                <w:kern w:val="0"/>
                <w:sz w:val="22"/>
              </w:rPr>
              <w:t xml:space="preserve">                                書記官  李德霞</w:t>
            </w:r>
          </w:p>
        </w:tc>
      </w:tr>
    </w:tbl>
    <w:p w:rsidR="00066C25" w:rsidRPr="00E21FD4" w:rsidRDefault="00066C25" w:rsidP="00E21FD4">
      <w:pPr>
        <w:snapToGrid w:val="0"/>
        <w:spacing w:line="240" w:lineRule="atLeast"/>
        <w:rPr>
          <w:rFonts w:hint="eastAsia"/>
          <w:sz w:val="22"/>
        </w:rPr>
      </w:pPr>
    </w:p>
    <w:sectPr w:rsidR="00066C25" w:rsidRPr="00E21FD4" w:rsidSect="00066C2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21FD4"/>
    <w:rsid w:val="00066C25"/>
    <w:rsid w:val="00072418"/>
    <w:rsid w:val="00077691"/>
    <w:rsid w:val="000D2E52"/>
    <w:rsid w:val="000E08B2"/>
    <w:rsid w:val="000E6B89"/>
    <w:rsid w:val="001069F2"/>
    <w:rsid w:val="001A1139"/>
    <w:rsid w:val="00224178"/>
    <w:rsid w:val="0027257B"/>
    <w:rsid w:val="0028645F"/>
    <w:rsid w:val="003025A4"/>
    <w:rsid w:val="0035106C"/>
    <w:rsid w:val="00357435"/>
    <w:rsid w:val="00360AC6"/>
    <w:rsid w:val="0038254B"/>
    <w:rsid w:val="003B48E6"/>
    <w:rsid w:val="003D4503"/>
    <w:rsid w:val="0043661D"/>
    <w:rsid w:val="0045423B"/>
    <w:rsid w:val="00491E34"/>
    <w:rsid w:val="005177A2"/>
    <w:rsid w:val="005730C0"/>
    <w:rsid w:val="005B78D7"/>
    <w:rsid w:val="00606923"/>
    <w:rsid w:val="00681FCD"/>
    <w:rsid w:val="006D15E5"/>
    <w:rsid w:val="006D712E"/>
    <w:rsid w:val="00705E83"/>
    <w:rsid w:val="007241FD"/>
    <w:rsid w:val="007502C0"/>
    <w:rsid w:val="00790F8D"/>
    <w:rsid w:val="007B584A"/>
    <w:rsid w:val="00816F30"/>
    <w:rsid w:val="00817FFA"/>
    <w:rsid w:val="00877778"/>
    <w:rsid w:val="008928D6"/>
    <w:rsid w:val="008E61EA"/>
    <w:rsid w:val="009035AB"/>
    <w:rsid w:val="00963DE3"/>
    <w:rsid w:val="0097109C"/>
    <w:rsid w:val="009E45D5"/>
    <w:rsid w:val="00A50243"/>
    <w:rsid w:val="00A604AE"/>
    <w:rsid w:val="00B16D12"/>
    <w:rsid w:val="00B20BA1"/>
    <w:rsid w:val="00B51C73"/>
    <w:rsid w:val="00B74DA9"/>
    <w:rsid w:val="00B87A05"/>
    <w:rsid w:val="00BD1225"/>
    <w:rsid w:val="00C357AF"/>
    <w:rsid w:val="00D071F3"/>
    <w:rsid w:val="00D232BC"/>
    <w:rsid w:val="00D84FD9"/>
    <w:rsid w:val="00DB7A7E"/>
    <w:rsid w:val="00E21FD4"/>
    <w:rsid w:val="00E64F26"/>
    <w:rsid w:val="00F47A48"/>
    <w:rsid w:val="00F62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C2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E21FD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E21FD4"/>
    <w:rPr>
      <w:rFonts w:ascii="細明體" w:eastAsia="細明體" w:hAnsi="細明體" w:cs="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21F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21F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18</Pages>
  <Words>3711</Words>
  <Characters>21154</Characters>
  <Application>Microsoft Office Word</Application>
  <DocSecurity>0</DocSecurity>
  <Lines>176</Lines>
  <Paragraphs>49</Paragraphs>
  <ScaleCrop>false</ScaleCrop>
  <Company/>
  <LinksUpToDate>false</LinksUpToDate>
  <CharactersWithSpaces>24816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</cp:lastModifiedBy>
  <cp:revision>1</cp:revision>
  <dcterms:created xsi:type="dcterms:W3CDTF">2012-03-28T07:22:00Z</dcterms:created>
  <dcterms:modified xsi:type="dcterms:W3CDTF">2012-03-28T07:28:00Z</dcterms:modified>
</cp:coreProperties>
</file>